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ook w:val="00A0" w:firstRow="1" w:lastRow="0" w:firstColumn="1" w:lastColumn="0" w:noHBand="0" w:noVBand="0"/>
      </w:tblPr>
      <w:tblGrid>
        <w:gridCol w:w="174"/>
        <w:gridCol w:w="1495"/>
        <w:gridCol w:w="649"/>
        <w:gridCol w:w="7227"/>
        <w:gridCol w:w="175"/>
      </w:tblGrid>
      <w:tr w:rsidR="00073F20" w:rsidRPr="00AF251F" w:rsidTr="00082A08">
        <w:trPr>
          <w:gridBefore w:val="1"/>
          <w:gridAfter w:val="1"/>
          <w:wBefore w:w="180" w:type="dxa"/>
          <w:wAfter w:w="180" w:type="dxa"/>
          <w:trHeight w:val="899"/>
        </w:trPr>
        <w:tc>
          <w:tcPr>
            <w:tcW w:w="1496" w:type="dxa"/>
          </w:tcPr>
          <w:p w:rsidR="00073F20" w:rsidRPr="001B49C9" w:rsidRDefault="005A18DD" w:rsidP="00F220A8">
            <w:pPr>
              <w:spacing w:after="0" w:line="240" w:lineRule="auto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noProof/>
                <w:sz w:val="4"/>
                <w:szCs w:val="4"/>
                <w:lang w:eastAsia="tr-TR"/>
              </w:rPr>
              <w:drawing>
                <wp:inline distT="0" distB="0" distL="0" distR="0">
                  <wp:extent cx="790575" cy="789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2"/>
          </w:tcPr>
          <w:p w:rsidR="00073F20" w:rsidRDefault="00FF0FEB" w:rsidP="00F220A8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BENZERLİK ORANI VE İNTİHAL</w:t>
            </w:r>
            <w:r w:rsidR="00082A08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 xml:space="preserve"> </w:t>
            </w:r>
            <w:r w:rsidR="00B749A9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RAPORU</w:t>
            </w:r>
          </w:p>
          <w:p w:rsidR="00073F20" w:rsidRPr="006550C3" w:rsidRDefault="00073F20" w:rsidP="00F220A8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073F20" w:rsidRPr="006550C3" w:rsidRDefault="00073F20" w:rsidP="00F220A8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073F20" w:rsidRDefault="00073F20" w:rsidP="00073F2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6550C3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6550C3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073F20" w:rsidRDefault="00073F20" w:rsidP="00073F2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A711A" w:rsidRDefault="005A711A" w:rsidP="00073F2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00D86" w:rsidRDefault="002146A4" w:rsidP="00500D86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  <w:listEntry w:val="BİLGİSAYAR VE ÖĞRETİM TEKNOLOJİLERİ EĞİTİMİ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7B2986">
              <w:rPr>
                <w:rFonts w:ascii="Verdana" w:hAnsi="Verdana"/>
                <w:b/>
                <w:bCs/>
                <w:sz w:val="20"/>
                <w:szCs w:val="20"/>
              </w:rPr>
            </w:r>
            <w:r w:rsidR="007B298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D5D4B" w:rsidRPr="00C82B98" w:rsidRDefault="00FD5D4B" w:rsidP="00FD5D4B">
            <w:pPr>
              <w:shd w:val="clear" w:color="auto" w:fill="FFFFFF"/>
              <w:spacing w:after="0" w:line="240" w:lineRule="auto"/>
              <w:ind w:left="-44" w:right="130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82B98">
              <w:rPr>
                <w:rFonts w:ascii="Verdana" w:hAnsi="Verdana"/>
                <w:b/>
                <w:bCs/>
                <w:sz w:val="18"/>
                <w:szCs w:val="18"/>
              </w:rPr>
              <w:t>ANABİLİM DALI</w:t>
            </w:r>
            <w:r w:rsidR="00B41EA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82B98">
              <w:rPr>
                <w:rFonts w:ascii="Verdana" w:hAnsi="Verdana"/>
                <w:b/>
                <w:bCs/>
                <w:sz w:val="18"/>
                <w:szCs w:val="18"/>
              </w:rPr>
              <w:t>BAŞKANLIĞI</w:t>
            </w:r>
            <w:r w:rsidR="00B41EA2">
              <w:rPr>
                <w:rFonts w:ascii="Verdana" w:hAnsi="Verdana"/>
                <w:b/>
                <w:bCs/>
                <w:sz w:val="18"/>
                <w:szCs w:val="18"/>
              </w:rPr>
              <w:t>NA</w:t>
            </w:r>
          </w:p>
          <w:p w:rsidR="00082A08" w:rsidRDefault="00082A08" w:rsidP="00073F20">
            <w:pPr>
              <w:spacing w:after="0"/>
              <w:ind w:right="97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96DD4" w:rsidRPr="00B96DD4" w:rsidRDefault="00B96DD4" w:rsidP="00073F20">
            <w:pPr>
              <w:spacing w:after="0"/>
              <w:ind w:right="972"/>
              <w:jc w:val="center"/>
              <w:rPr>
                <w:sz w:val="4"/>
                <w:szCs w:val="4"/>
              </w:rPr>
            </w:pPr>
          </w:p>
        </w:tc>
      </w:tr>
      <w:tr w:rsidR="00C82B98" w:rsidRPr="00532021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2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82B98" w:rsidRPr="00EC491B" w:rsidRDefault="00082A08" w:rsidP="00FF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ÖĞRENCİ BİLGİLERİ</w:t>
            </w:r>
            <w:r w:rsidR="00C82B98" w:rsidRPr="00EC49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82B98" w:rsidRPr="000B04E4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Adı Soyadı</w:t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  <w:t>:</w:t>
            </w:r>
          </w:p>
        </w:tc>
        <w:tc>
          <w:tcPr>
            <w:tcW w:w="73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A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82A08">
              <w:rPr>
                <w:rFonts w:ascii="Verdana" w:hAnsi="Verdana"/>
                <w:sz w:val="18"/>
                <w:szCs w:val="18"/>
              </w:rPr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B98" w:rsidRPr="000B04E4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T.C. Kimlik No</w:t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  <w:t>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C82B98" w:rsidP="008B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A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82A08">
              <w:rPr>
                <w:rFonts w:ascii="Verdana" w:hAnsi="Verdana"/>
                <w:sz w:val="18"/>
                <w:szCs w:val="18"/>
              </w:rPr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B98" w:rsidRPr="000B04E4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082A08" w:rsidP="008B40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Öğrenci No</w:t>
            </w:r>
            <w:r w:rsidR="00C82B98"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="00C82B98" w:rsidRPr="00082A08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98" w:rsidRPr="00082A08" w:rsidRDefault="00082A08" w:rsidP="008B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082A0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A0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82A08">
              <w:rPr>
                <w:rFonts w:ascii="Verdana" w:hAnsi="Verdana"/>
                <w:sz w:val="18"/>
                <w:szCs w:val="18"/>
              </w:rPr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t> </w:t>
            </w:r>
            <w:r w:rsidRPr="00082A0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2A08" w:rsidRPr="006550C3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284"/>
        </w:trPr>
        <w:tc>
          <w:tcPr>
            <w:tcW w:w="967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82A08" w:rsidRPr="006550C3" w:rsidRDefault="00FF0FEB" w:rsidP="00C721E2">
            <w:pPr>
              <w:pStyle w:val="Default"/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KAYITLI OLDUĞU PROG</w:t>
            </w:r>
            <w:r w:rsidR="00082A08">
              <w:rPr>
                <w:b/>
                <w:bCs/>
                <w:sz w:val="18"/>
                <w:szCs w:val="18"/>
              </w:rPr>
              <w:t xml:space="preserve">RAM </w:t>
            </w:r>
            <w:r w:rsidR="00082A08" w:rsidRPr="006550C3">
              <w:rPr>
                <w:b/>
                <w:bCs/>
                <w:sz w:val="18"/>
                <w:szCs w:val="18"/>
              </w:rPr>
              <w:t>BİLGİLERİ</w:t>
            </w:r>
          </w:p>
        </w:tc>
      </w:tr>
      <w:tr w:rsidR="00082A08" w:rsidRPr="006E7505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82A08" w:rsidRPr="00B41EA2" w:rsidRDefault="00082A08" w:rsidP="002146A4">
            <w:pPr>
              <w:pStyle w:val="Default"/>
              <w:tabs>
                <w:tab w:val="left" w:pos="2304"/>
              </w:tabs>
              <w:ind w:right="-108"/>
              <w:rPr>
                <w:rFonts w:cs="Arial"/>
                <w:sz w:val="18"/>
                <w:szCs w:val="18"/>
              </w:rPr>
            </w:pPr>
            <w:r w:rsidRPr="00B41EA2">
              <w:rPr>
                <w:rFonts w:cs="Arial"/>
                <w:sz w:val="18"/>
                <w:szCs w:val="18"/>
              </w:rPr>
              <w:t xml:space="preserve">Anabilim </w:t>
            </w:r>
            <w:proofErr w:type="gramStart"/>
            <w:r w:rsidRPr="00B41EA2">
              <w:rPr>
                <w:rFonts w:cs="Arial"/>
                <w:sz w:val="18"/>
                <w:szCs w:val="18"/>
              </w:rPr>
              <w:t>Dalı              :</w:t>
            </w:r>
            <w:proofErr w:type="gramEnd"/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82A08" w:rsidRPr="00B41EA2" w:rsidRDefault="002146A4" w:rsidP="00C721E2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7B2986">
              <w:rPr>
                <w:rFonts w:ascii="Verdana" w:hAnsi="Verdana"/>
                <w:sz w:val="18"/>
                <w:szCs w:val="18"/>
              </w:rPr>
            </w:r>
            <w:r w:rsidR="007B298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2A08" w:rsidRPr="006E7505" w:rsidTr="00082A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A08" w:rsidRPr="00B41EA2" w:rsidRDefault="00082A08" w:rsidP="002146A4">
            <w:pPr>
              <w:pStyle w:val="Default"/>
              <w:ind w:right="-108"/>
              <w:rPr>
                <w:sz w:val="18"/>
                <w:szCs w:val="18"/>
              </w:rPr>
            </w:pPr>
            <w:r w:rsidRPr="00B41EA2">
              <w:rPr>
                <w:sz w:val="18"/>
                <w:szCs w:val="18"/>
              </w:rPr>
              <w:t xml:space="preserve">Program </w:t>
            </w:r>
            <w:proofErr w:type="gramStart"/>
            <w:r w:rsidRPr="00B41EA2">
              <w:rPr>
                <w:sz w:val="18"/>
                <w:szCs w:val="18"/>
              </w:rPr>
              <w:t>Adı               :</w:t>
            </w:r>
            <w:proofErr w:type="gramEnd"/>
            <w:r w:rsidRPr="00B41E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A08" w:rsidRPr="00B41EA2" w:rsidRDefault="002146A4" w:rsidP="00C721E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7B2986">
              <w:rPr>
                <w:rFonts w:ascii="Verdana" w:hAnsi="Verdana"/>
                <w:sz w:val="18"/>
                <w:szCs w:val="18"/>
              </w:rPr>
            </w:r>
            <w:r w:rsidR="007B298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2A08" w:rsidRPr="006E7505" w:rsidTr="00FD5D4B"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vAlign w:val="center"/>
          </w:tcPr>
          <w:p w:rsidR="00082A08" w:rsidRPr="00B41EA2" w:rsidRDefault="00082A08" w:rsidP="002146A4">
            <w:pPr>
              <w:pStyle w:val="Default"/>
              <w:ind w:right="-108"/>
              <w:rPr>
                <w:sz w:val="18"/>
                <w:szCs w:val="18"/>
              </w:rPr>
            </w:pPr>
            <w:r w:rsidRPr="00B41EA2">
              <w:rPr>
                <w:sz w:val="18"/>
                <w:szCs w:val="18"/>
              </w:rPr>
              <w:t xml:space="preserve">Program </w:t>
            </w:r>
            <w:proofErr w:type="gramStart"/>
            <w:r w:rsidRPr="00B41EA2">
              <w:rPr>
                <w:sz w:val="18"/>
                <w:szCs w:val="18"/>
              </w:rPr>
              <w:t>Türü             :</w:t>
            </w:r>
            <w:proofErr w:type="gramEnd"/>
          </w:p>
        </w:tc>
        <w:tc>
          <w:tcPr>
            <w:tcW w:w="7200" w:type="dxa"/>
            <w:vAlign w:val="center"/>
          </w:tcPr>
          <w:p w:rsidR="00082A08" w:rsidRPr="00B41EA2" w:rsidRDefault="002146A4" w:rsidP="00C721E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Doktora"/>
                  </w:ddList>
                </w:ffData>
              </w:fldChar>
            </w:r>
            <w:bookmarkStart w:id="0" w:name="Açılır2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7B2986">
              <w:rPr>
                <w:rFonts w:ascii="Verdana" w:hAnsi="Verdana"/>
                <w:sz w:val="18"/>
                <w:szCs w:val="18"/>
              </w:rPr>
            </w:r>
            <w:r w:rsidR="007B298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985585" w:rsidRPr="006E7505" w:rsidTr="00FD5D4B">
        <w:trPr>
          <w:gridAfter w:val="1"/>
          <w:wAfter w:w="180" w:type="dxa"/>
          <w:trHeight w:val="312"/>
        </w:trPr>
        <w:tc>
          <w:tcPr>
            <w:tcW w:w="2340" w:type="dxa"/>
            <w:gridSpan w:val="3"/>
            <w:tcBorders>
              <w:bottom w:val="double" w:sz="4" w:space="0" w:color="auto"/>
            </w:tcBorders>
            <w:vAlign w:val="center"/>
          </w:tcPr>
          <w:p w:rsidR="00985585" w:rsidRPr="00082A08" w:rsidRDefault="00985585" w:rsidP="002146A4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Başlığı (Türkçe)    :</w:t>
            </w:r>
          </w:p>
        </w:tc>
        <w:tc>
          <w:tcPr>
            <w:tcW w:w="7200" w:type="dxa"/>
            <w:tcBorders>
              <w:bottom w:val="double" w:sz="4" w:space="0" w:color="auto"/>
            </w:tcBorders>
            <w:vAlign w:val="center"/>
          </w:tcPr>
          <w:p w:rsidR="00985585" w:rsidRPr="00082A08" w:rsidRDefault="00985585" w:rsidP="00C721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082A08" w:rsidRPr="005A711A" w:rsidRDefault="0049183D" w:rsidP="0049183D">
      <w:pPr>
        <w:pStyle w:val="Default"/>
        <w:spacing w:before="120"/>
        <w:jc w:val="both"/>
        <w:rPr>
          <w:bCs/>
          <w:sz w:val="20"/>
          <w:szCs w:val="20"/>
        </w:rPr>
      </w:pPr>
      <w:r w:rsidRPr="005A711A">
        <w:rPr>
          <w:bCs/>
          <w:sz w:val="20"/>
          <w:szCs w:val="20"/>
        </w:rPr>
        <w:t xml:space="preserve">Yukarıda Tez başlığı/konusu gösterilen tez çalışmamın, kapak sayfası, giriş, ana bölümler ve sonuç kısmından oluşan toplam 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 xml:space="preserve"> sayfalık kısmına ilişkin 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>/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>/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 xml:space="preserve"> tarihinde </w:t>
      </w:r>
      <w:r w:rsidR="00FF0FEB">
        <w:rPr>
          <w:sz w:val="20"/>
          <w:szCs w:val="20"/>
        </w:rPr>
        <w:t>Enstitünüz tarafından</w:t>
      </w:r>
      <w:r w:rsidRPr="005A711A">
        <w:rPr>
          <w:sz w:val="20"/>
          <w:szCs w:val="20"/>
        </w:rPr>
        <w:t xml:space="preserve"> alınmış olan</w:t>
      </w:r>
      <w:r w:rsidR="00FF0FEB">
        <w:rPr>
          <w:sz w:val="20"/>
          <w:szCs w:val="20"/>
        </w:rPr>
        <w:t xml:space="preserve"> “Benzerlik Oranı ve İntihal Raporu”na göre</w:t>
      </w:r>
      <w:r w:rsidRPr="005A711A">
        <w:rPr>
          <w:sz w:val="20"/>
          <w:szCs w:val="20"/>
        </w:rPr>
        <w:t>, tezimin benzerlik oranı %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bookmarkStart w:id="1" w:name="_GoBack"/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bookmarkEnd w:id="1"/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 xml:space="preserve">’dür. </w:t>
      </w:r>
    </w:p>
    <w:p w:rsidR="005A711A" w:rsidRPr="005A711A" w:rsidRDefault="005A711A" w:rsidP="005A711A">
      <w:pPr>
        <w:autoSpaceDE w:val="0"/>
        <w:autoSpaceDN w:val="0"/>
        <w:adjustRightInd w:val="0"/>
        <w:spacing w:before="120" w:after="0" w:line="240" w:lineRule="auto"/>
        <w:ind w:right="27"/>
        <w:jc w:val="both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>Tez çalışmamızda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,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Eğitim Bilimleri Enstitüsü Yönetim Kurul tarafından belirlenen azami benzerlik oranlarını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n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aş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ıl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>madığını ve</w:t>
      </w:r>
      <w:r w:rsidR="00B05401">
        <w:rPr>
          <w:rFonts w:ascii="Verdana" w:hAnsi="Verdana" w:cs="Verdana"/>
          <w:color w:val="000000"/>
          <w:sz w:val="20"/>
          <w:szCs w:val="20"/>
          <w:lang w:eastAsia="tr-TR"/>
        </w:rPr>
        <w:t xml:space="preserve"> enstitünüzce üretilen benzerlik oranı ve intihal raporundaki atıf ve alıntıların hem öğrenci hem danışman tarafından tek tek incelenmesi sonucu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herhangi bir intihal içermediğini, aksinin tespit edileceği muhtemel durumda doğabilecek her türlü hukuki </w:t>
      </w:r>
      <w:r w:rsidR="00B749A9">
        <w:rPr>
          <w:rFonts w:ascii="Verdana" w:hAnsi="Verdana" w:cs="Verdana"/>
          <w:color w:val="000000"/>
          <w:sz w:val="20"/>
          <w:szCs w:val="20"/>
          <w:lang w:eastAsia="tr-TR"/>
        </w:rPr>
        <w:t xml:space="preserve">ve ahlaki 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>sorumluluğu kabul ettiğimi</w:t>
      </w:r>
      <w:r w:rsidR="00B05401">
        <w:rPr>
          <w:rFonts w:ascii="Verdana" w:hAnsi="Verdana" w:cs="Verdana"/>
          <w:color w:val="000000"/>
          <w:sz w:val="20"/>
          <w:szCs w:val="20"/>
          <w:lang w:eastAsia="tr-TR"/>
        </w:rPr>
        <w:t>zi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 ve raporda yer alan bil</w:t>
      </w:r>
      <w:r w:rsidR="00B05401">
        <w:rPr>
          <w:rFonts w:ascii="Verdana" w:hAnsi="Verdana" w:cs="Verdana"/>
          <w:color w:val="000000"/>
          <w:sz w:val="20"/>
          <w:szCs w:val="20"/>
          <w:lang w:eastAsia="tr-TR"/>
        </w:rPr>
        <w:t>gilerin doğruluğunu beyan ederiz</w:t>
      </w: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. </w:t>
      </w:r>
      <w:proofErr w:type="gramEnd"/>
    </w:p>
    <w:p w:rsidR="005A711A" w:rsidRPr="005A711A" w:rsidRDefault="005A711A" w:rsidP="005A711A">
      <w:pPr>
        <w:autoSpaceDE w:val="0"/>
        <w:autoSpaceDN w:val="0"/>
        <w:adjustRightInd w:val="0"/>
        <w:spacing w:before="120" w:after="0" w:line="240" w:lineRule="auto"/>
        <w:ind w:right="306"/>
        <w:jc w:val="both"/>
        <w:rPr>
          <w:rFonts w:ascii="Verdana" w:hAnsi="Verdana" w:cs="Verdana"/>
          <w:color w:val="000000"/>
          <w:sz w:val="20"/>
          <w:szCs w:val="20"/>
          <w:lang w:eastAsia="tr-TR"/>
        </w:rPr>
      </w:pPr>
      <w:r w:rsidRPr="005A711A">
        <w:rPr>
          <w:rFonts w:ascii="Verdana" w:hAnsi="Verdana" w:cs="Verdana"/>
          <w:color w:val="000000"/>
          <w:sz w:val="20"/>
          <w:szCs w:val="20"/>
          <w:lang w:eastAsia="tr-TR"/>
        </w:rPr>
        <w:t xml:space="preserve">Gereğini bilgilerinize arz ederim. </w:t>
      </w:r>
    </w:p>
    <w:p w:rsidR="0027645B" w:rsidRPr="005A711A" w:rsidRDefault="0027645B" w:rsidP="005A711A">
      <w:pPr>
        <w:pStyle w:val="Default"/>
        <w:spacing w:before="120"/>
        <w:ind w:right="27"/>
        <w:rPr>
          <w:rFonts w:cs="Arial"/>
          <w:sz w:val="20"/>
          <w:szCs w:val="20"/>
        </w:rPr>
      </w:pPr>
      <w:r w:rsidRPr="005A711A">
        <w:rPr>
          <w:rFonts w:cs="Arial"/>
          <w:sz w:val="20"/>
          <w:szCs w:val="20"/>
        </w:rPr>
        <w:tab/>
      </w:r>
      <w:r w:rsidRPr="005A711A">
        <w:rPr>
          <w:rFonts w:cs="Arial"/>
          <w:sz w:val="20"/>
          <w:szCs w:val="20"/>
        </w:rPr>
        <w:tab/>
      </w:r>
      <w:r w:rsidRPr="005A711A">
        <w:rPr>
          <w:rFonts w:cs="Arial"/>
          <w:sz w:val="20"/>
          <w:szCs w:val="20"/>
        </w:rPr>
        <w:tab/>
      </w:r>
      <w:r w:rsidRPr="005A711A">
        <w:rPr>
          <w:rFonts w:cs="Arial"/>
          <w:sz w:val="20"/>
          <w:szCs w:val="20"/>
        </w:rPr>
        <w:tab/>
        <w:t xml:space="preserve">Tarih: 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>/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noProof/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  <w:r w:rsidRPr="005A711A">
        <w:rPr>
          <w:sz w:val="20"/>
          <w:szCs w:val="20"/>
        </w:rPr>
        <w:t>/</w:t>
      </w:r>
      <w:r w:rsidRPr="005A711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5A711A">
        <w:rPr>
          <w:sz w:val="20"/>
          <w:szCs w:val="20"/>
        </w:rPr>
        <w:instrText xml:space="preserve"> FORMTEXT </w:instrText>
      </w:r>
      <w:r w:rsidRPr="005A711A">
        <w:rPr>
          <w:sz w:val="20"/>
          <w:szCs w:val="20"/>
        </w:rPr>
      </w:r>
      <w:r w:rsidRPr="005A711A">
        <w:rPr>
          <w:sz w:val="20"/>
          <w:szCs w:val="20"/>
        </w:rPr>
        <w:fldChar w:fldCharType="separate"/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t> </w:t>
      </w:r>
      <w:r w:rsidRPr="005A711A">
        <w:rPr>
          <w:sz w:val="20"/>
          <w:szCs w:val="20"/>
        </w:rPr>
        <w:fldChar w:fldCharType="end"/>
      </w:r>
    </w:p>
    <w:p w:rsidR="005A711A" w:rsidRPr="005A711A" w:rsidRDefault="005A711A" w:rsidP="00D0103B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ind w:left="-108" w:right="27"/>
        <w:rPr>
          <w:rFonts w:ascii="Verdana" w:hAnsi="Verdana" w:cs="Arial"/>
          <w:sz w:val="20"/>
          <w:szCs w:val="20"/>
        </w:rPr>
      </w:pPr>
      <w:r w:rsidRPr="005A711A">
        <w:rPr>
          <w:rFonts w:ascii="Verdana" w:hAnsi="Verdana" w:cs="Arial"/>
          <w:sz w:val="20"/>
          <w:szCs w:val="20"/>
        </w:rPr>
        <w:tab/>
      </w:r>
      <w:r w:rsidRPr="005A711A">
        <w:rPr>
          <w:rFonts w:ascii="Verdana" w:hAnsi="Verdana" w:cs="Arial"/>
          <w:sz w:val="20"/>
          <w:szCs w:val="20"/>
        </w:rPr>
        <w:tab/>
      </w:r>
      <w:r w:rsidRPr="005A711A">
        <w:rPr>
          <w:rFonts w:ascii="Verdana" w:hAnsi="Verdana" w:cs="Arial"/>
          <w:sz w:val="20"/>
          <w:szCs w:val="20"/>
        </w:rPr>
        <w:tab/>
      </w:r>
      <w:r w:rsidRPr="005A711A">
        <w:rPr>
          <w:rFonts w:ascii="Verdana" w:hAnsi="Verdana" w:cs="Arial"/>
          <w:sz w:val="20"/>
          <w:szCs w:val="20"/>
        </w:rPr>
        <w:tab/>
      </w:r>
    </w:p>
    <w:p w:rsidR="005A711A" w:rsidRPr="005A711A" w:rsidRDefault="005A711A" w:rsidP="00D0103B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ind w:left="-108" w:right="27"/>
        <w:rPr>
          <w:rFonts w:ascii="Verdana" w:hAnsi="Verdana"/>
          <w:sz w:val="20"/>
          <w:szCs w:val="20"/>
        </w:rPr>
      </w:pPr>
      <w:r w:rsidRPr="005A711A">
        <w:rPr>
          <w:rFonts w:ascii="Verdana" w:hAnsi="Verdana" w:cs="Arial"/>
          <w:sz w:val="20"/>
          <w:szCs w:val="20"/>
        </w:rPr>
        <w:t>Öğrenci İmzası:</w:t>
      </w:r>
      <w:r w:rsidRPr="005A711A">
        <w:rPr>
          <w:rFonts w:ascii="Verdana" w:hAnsi="Verdana" w:cs="Arial"/>
          <w:sz w:val="20"/>
          <w:szCs w:val="20"/>
        </w:rPr>
        <w:tab/>
      </w:r>
      <w:r w:rsidRPr="005A711A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711A">
        <w:rPr>
          <w:rFonts w:ascii="Verdana" w:hAnsi="Verdana"/>
          <w:sz w:val="20"/>
          <w:szCs w:val="20"/>
        </w:rPr>
        <w:instrText xml:space="preserve"> FORMTEXT </w:instrText>
      </w:r>
      <w:r w:rsidRPr="005A711A">
        <w:rPr>
          <w:rFonts w:ascii="Verdana" w:hAnsi="Verdana"/>
          <w:sz w:val="20"/>
          <w:szCs w:val="20"/>
        </w:rPr>
      </w:r>
      <w:r w:rsidRPr="005A711A">
        <w:rPr>
          <w:rFonts w:ascii="Verdana" w:hAnsi="Verdana"/>
          <w:sz w:val="20"/>
          <w:szCs w:val="20"/>
        </w:rPr>
        <w:fldChar w:fldCharType="separate"/>
      </w:r>
      <w:r w:rsidRPr="005A711A">
        <w:rPr>
          <w:rFonts w:ascii="Verdana" w:hAnsi="Verdana"/>
          <w:sz w:val="20"/>
          <w:szCs w:val="20"/>
        </w:rPr>
        <w:t>     </w:t>
      </w:r>
      <w:r w:rsidRPr="005A711A">
        <w:rPr>
          <w:rFonts w:ascii="Verdana" w:hAnsi="Verdana"/>
          <w:sz w:val="20"/>
          <w:szCs w:val="20"/>
        </w:rPr>
        <w:fldChar w:fldCharType="end"/>
      </w:r>
    </w:p>
    <w:p w:rsidR="005A711A" w:rsidRPr="005A711A" w:rsidRDefault="005A711A" w:rsidP="00D0103B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ind w:left="-108" w:right="27"/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</w:pPr>
      <w:r w:rsidRPr="005A711A">
        <w:rPr>
          <w:rFonts w:ascii="Verdana" w:hAnsi="Verdana"/>
          <w:sz w:val="20"/>
          <w:szCs w:val="20"/>
        </w:rPr>
        <w:tab/>
      </w:r>
      <w:r w:rsidRPr="005A711A">
        <w:rPr>
          <w:rFonts w:ascii="Verdana" w:hAnsi="Verdana" w:cs="Verdana"/>
          <w:b/>
          <w:bCs/>
          <w:color w:val="000000"/>
          <w:sz w:val="20"/>
          <w:szCs w:val="20"/>
          <w:lang w:eastAsia="tr-TR"/>
        </w:rPr>
        <w:t xml:space="preserve">Danışman </w:t>
      </w:r>
    </w:p>
    <w:p w:rsidR="005A711A" w:rsidRDefault="005A711A" w:rsidP="005A711A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ind w:left="-108" w:right="306"/>
        <w:rPr>
          <w:rFonts w:ascii="Verdana" w:hAnsi="Verdana"/>
          <w:sz w:val="20"/>
          <w:szCs w:val="20"/>
        </w:rPr>
      </w:pPr>
    </w:p>
    <w:p w:rsidR="00B05401" w:rsidRDefault="00B05401" w:rsidP="005A711A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ind w:left="-108" w:right="306"/>
        <w:rPr>
          <w:rFonts w:ascii="Verdana" w:hAnsi="Verdana"/>
          <w:sz w:val="20"/>
          <w:szCs w:val="20"/>
        </w:rPr>
      </w:pPr>
    </w:p>
    <w:p w:rsidR="00B05401" w:rsidRPr="00B05401" w:rsidRDefault="00B05401" w:rsidP="005A711A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ind w:left="-108" w:right="306"/>
        <w:rPr>
          <w:rFonts w:ascii="Verdana" w:hAnsi="Verdana"/>
          <w:b/>
          <w:sz w:val="20"/>
          <w:szCs w:val="20"/>
        </w:rPr>
      </w:pPr>
      <w:r w:rsidRPr="00B05401">
        <w:rPr>
          <w:rFonts w:ascii="Verdana" w:hAnsi="Verdana"/>
          <w:b/>
          <w:sz w:val="20"/>
          <w:szCs w:val="20"/>
        </w:rPr>
        <w:t xml:space="preserve">EK: </w:t>
      </w:r>
    </w:p>
    <w:p w:rsidR="00B05401" w:rsidRDefault="00B05401" w:rsidP="00B054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30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Benzerlik oranı ve intihal raporu</w:t>
      </w:r>
    </w:p>
    <w:p w:rsidR="00B05401" w:rsidRPr="002C727E" w:rsidRDefault="00B05401" w:rsidP="005A711A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ind w:left="-108" w:right="306"/>
        <w:rPr>
          <w:rFonts w:ascii="Verdana" w:hAnsi="Verdana"/>
          <w:sz w:val="20"/>
          <w:szCs w:val="20"/>
        </w:rPr>
      </w:pPr>
    </w:p>
    <w:p w:rsidR="00A9387F" w:rsidRPr="00A9387F" w:rsidRDefault="00A9387F" w:rsidP="00A938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"/>
          <w:szCs w:val="4"/>
          <w:lang w:eastAsia="tr-TR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0"/>
      </w:tblGrid>
      <w:tr w:rsidR="00C20C84" w:rsidRPr="00140D65" w:rsidTr="00140D65">
        <w:trPr>
          <w:trHeight w:val="284"/>
        </w:trPr>
        <w:tc>
          <w:tcPr>
            <w:tcW w:w="9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0C84" w:rsidRPr="00140D65" w:rsidRDefault="0049183D" w:rsidP="0014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Uygulanan Filtrelemeler</w:t>
            </w:r>
          </w:p>
        </w:tc>
      </w:tr>
      <w:tr w:rsidR="00C20C84" w:rsidRPr="00FD5D4B" w:rsidTr="0049183D">
        <w:trPr>
          <w:trHeight w:val="762"/>
        </w:trPr>
        <w:tc>
          <w:tcPr>
            <w:tcW w:w="9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20C84" w:rsidRPr="00FD5D4B" w:rsidRDefault="00C20C84" w:rsidP="0014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1- 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Kabul/Onay ve Bildirim sayfaları hariç,</w:t>
            </w:r>
            <w:r w:rsidRPr="00FD5D4B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FD5D4B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  <w:r w:rsidRPr="00FD5D4B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ab/>
            </w:r>
          </w:p>
          <w:p w:rsidR="00C20C84" w:rsidRPr="00FD5D4B" w:rsidRDefault="00C20C84" w:rsidP="00140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2- 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Kaynakça hariç,</w:t>
            </w:r>
          </w:p>
          <w:p w:rsidR="00C20C84" w:rsidRPr="00FD5D4B" w:rsidRDefault="00C20C84" w:rsidP="00140D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3- 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Alıntılar </w:t>
            </w:r>
            <w:r w:rsidR="003A25A2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>dâhil</w:t>
            </w:r>
            <w:r w:rsidR="0049183D"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ab/>
            </w: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ab/>
            </w:r>
          </w:p>
          <w:p w:rsidR="0001123F" w:rsidRPr="0049183D" w:rsidRDefault="00C20C84" w:rsidP="0049183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FD5D4B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4- </w:t>
            </w:r>
            <w:r w:rsidR="0049183D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 xml:space="preserve">Beş kelimeden daha az örtüşme içeren metin kısımları hariç. </w:t>
            </w:r>
          </w:p>
        </w:tc>
      </w:tr>
    </w:tbl>
    <w:p w:rsidR="00666414" w:rsidRPr="00FD5D4B" w:rsidRDefault="00D77D64" w:rsidP="001862DB">
      <w:p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Verdana" w:hAnsi="Verdana"/>
          <w:bCs/>
          <w:sz w:val="12"/>
          <w:szCs w:val="12"/>
        </w:rPr>
      </w:pPr>
      <w:r w:rsidRPr="00FD5D4B">
        <w:rPr>
          <w:rFonts w:ascii="Verdana" w:hAnsi="Verdana"/>
          <w:bCs/>
          <w:sz w:val="12"/>
          <w:szCs w:val="12"/>
        </w:rPr>
        <w:t xml:space="preserve"> </w:t>
      </w:r>
    </w:p>
    <w:p w:rsidR="0049183D" w:rsidRPr="002C727E" w:rsidRDefault="0049183D" w:rsidP="0049183D">
      <w:pPr>
        <w:autoSpaceDE w:val="0"/>
        <w:autoSpaceDN w:val="0"/>
        <w:adjustRightInd w:val="0"/>
        <w:spacing w:after="0" w:line="240" w:lineRule="auto"/>
        <w:ind w:right="306"/>
        <w:jc w:val="center"/>
        <w:rPr>
          <w:rFonts w:ascii="Verdana" w:hAnsi="Verdana" w:cs="Verdana"/>
          <w:b/>
          <w:color w:val="000000"/>
          <w:sz w:val="20"/>
          <w:szCs w:val="20"/>
          <w:lang w:eastAsia="tr-TR"/>
        </w:rPr>
      </w:pPr>
    </w:p>
    <w:p w:rsidR="0049183D" w:rsidRPr="002C727E" w:rsidRDefault="0049183D" w:rsidP="0049183D">
      <w:pPr>
        <w:autoSpaceDE w:val="0"/>
        <w:autoSpaceDN w:val="0"/>
        <w:adjustRightInd w:val="0"/>
        <w:spacing w:after="0" w:line="240" w:lineRule="auto"/>
        <w:ind w:right="306"/>
        <w:jc w:val="both"/>
        <w:rPr>
          <w:rFonts w:ascii="Verdana" w:hAnsi="Verdana" w:cs="Verdana"/>
          <w:color w:val="000000"/>
          <w:sz w:val="20"/>
          <w:szCs w:val="20"/>
          <w:lang w:eastAsia="tr-TR"/>
        </w:rPr>
      </w:pPr>
      <w:r w:rsidRPr="002C727E">
        <w:rPr>
          <w:rFonts w:ascii="Verdana" w:hAnsi="Verdana" w:cs="Verdana"/>
          <w:color w:val="000000"/>
          <w:sz w:val="20"/>
          <w:szCs w:val="20"/>
          <w:lang w:eastAsia="tr-TR"/>
        </w:rPr>
        <w:tab/>
      </w:r>
    </w:p>
    <w:p w:rsidR="0049183D" w:rsidRDefault="0049183D" w:rsidP="00304F76">
      <w:pPr>
        <w:autoSpaceDE w:val="0"/>
        <w:autoSpaceDN w:val="0"/>
        <w:adjustRightInd w:val="0"/>
        <w:spacing w:after="0" w:line="240" w:lineRule="auto"/>
        <w:ind w:right="-54"/>
        <w:jc w:val="both"/>
        <w:rPr>
          <w:rFonts w:ascii="Verdana" w:hAnsi="Verdana"/>
          <w:b/>
          <w:bCs/>
          <w:sz w:val="16"/>
          <w:szCs w:val="16"/>
        </w:rPr>
      </w:pPr>
    </w:p>
    <w:p w:rsidR="0049183D" w:rsidRDefault="0049183D" w:rsidP="00304F76">
      <w:pPr>
        <w:autoSpaceDE w:val="0"/>
        <w:autoSpaceDN w:val="0"/>
        <w:adjustRightInd w:val="0"/>
        <w:spacing w:after="0" w:line="240" w:lineRule="auto"/>
        <w:ind w:right="-54"/>
        <w:jc w:val="both"/>
        <w:rPr>
          <w:rFonts w:ascii="Verdana" w:hAnsi="Verdana"/>
          <w:b/>
          <w:bCs/>
          <w:sz w:val="16"/>
          <w:szCs w:val="16"/>
        </w:rPr>
      </w:pPr>
    </w:p>
    <w:p w:rsidR="0049183D" w:rsidRPr="00FC2209" w:rsidRDefault="0049183D" w:rsidP="00304F76">
      <w:pPr>
        <w:autoSpaceDE w:val="0"/>
        <w:autoSpaceDN w:val="0"/>
        <w:adjustRightInd w:val="0"/>
        <w:spacing w:after="0" w:line="240" w:lineRule="auto"/>
        <w:ind w:right="-54"/>
        <w:jc w:val="both"/>
        <w:rPr>
          <w:rFonts w:ascii="Verdana" w:hAnsi="Verdana"/>
          <w:b/>
          <w:bCs/>
          <w:sz w:val="18"/>
          <w:szCs w:val="18"/>
        </w:rPr>
      </w:pPr>
    </w:p>
    <w:p w:rsidR="00AA5273" w:rsidRDefault="00AA5273" w:rsidP="00304F76">
      <w:pPr>
        <w:autoSpaceDE w:val="0"/>
        <w:autoSpaceDN w:val="0"/>
        <w:adjustRightInd w:val="0"/>
        <w:spacing w:after="0" w:line="240" w:lineRule="auto"/>
        <w:ind w:right="-54"/>
        <w:jc w:val="both"/>
        <w:rPr>
          <w:rFonts w:ascii="Verdana" w:hAnsi="Verdana"/>
          <w:sz w:val="4"/>
          <w:szCs w:val="4"/>
        </w:rPr>
      </w:pPr>
    </w:p>
    <w:p w:rsidR="00AA5273" w:rsidRDefault="00AA5273" w:rsidP="00304F76">
      <w:pPr>
        <w:autoSpaceDE w:val="0"/>
        <w:autoSpaceDN w:val="0"/>
        <w:adjustRightInd w:val="0"/>
        <w:spacing w:after="0" w:line="240" w:lineRule="auto"/>
        <w:ind w:right="-54"/>
        <w:jc w:val="both"/>
        <w:rPr>
          <w:rFonts w:ascii="Verdana" w:hAnsi="Verdana"/>
          <w:sz w:val="4"/>
          <w:szCs w:val="4"/>
        </w:rPr>
      </w:pPr>
    </w:p>
    <w:sectPr w:rsidR="00AA5273" w:rsidSect="00B43005">
      <w:footerReference w:type="default" r:id="rId8"/>
      <w:pgSz w:w="11906" w:h="16838"/>
      <w:pgMar w:top="1135" w:right="709" w:bottom="0" w:left="1531" w:header="34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86" w:rsidRDefault="007B2986" w:rsidP="001B304C">
      <w:pPr>
        <w:pStyle w:val="Default"/>
      </w:pPr>
      <w:r>
        <w:separator/>
      </w:r>
    </w:p>
  </w:endnote>
  <w:endnote w:type="continuationSeparator" w:id="0">
    <w:p w:rsidR="007B2986" w:rsidRDefault="007B2986" w:rsidP="001B304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Pr="00FC2209" w:rsidRDefault="003A25A2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Eskişehir Osmangazi Üniversitesi Senatosunun</w:t>
    </w:r>
    <w:r w:rsidR="00712FFD" w:rsidRPr="00FC2209">
      <w:rPr>
        <w:rFonts w:ascii="Verdana" w:hAnsi="Verdana"/>
        <w:b/>
        <w:bCs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t>30.</w:t>
    </w:r>
    <w:r w:rsidR="00712FFD">
      <w:rPr>
        <w:rFonts w:ascii="Verdana" w:hAnsi="Verdana"/>
        <w:b/>
        <w:bCs/>
        <w:sz w:val="18"/>
        <w:szCs w:val="18"/>
      </w:rPr>
      <w:t>0</w:t>
    </w:r>
    <w:r>
      <w:rPr>
        <w:rFonts w:ascii="Verdana" w:hAnsi="Verdana"/>
        <w:b/>
        <w:bCs/>
        <w:sz w:val="18"/>
        <w:szCs w:val="18"/>
      </w:rPr>
      <w:t>3.</w:t>
    </w:r>
    <w:r w:rsidR="00712FFD" w:rsidRPr="00FC2209">
      <w:rPr>
        <w:rFonts w:ascii="Verdana" w:hAnsi="Verdana"/>
        <w:b/>
        <w:bCs/>
        <w:sz w:val="18"/>
        <w:szCs w:val="18"/>
      </w:rPr>
      <w:t>20</w:t>
    </w:r>
    <w:r>
      <w:rPr>
        <w:rFonts w:ascii="Verdana" w:hAnsi="Verdana"/>
        <w:b/>
        <w:bCs/>
        <w:sz w:val="18"/>
        <w:szCs w:val="18"/>
      </w:rPr>
      <w:t>22</w:t>
    </w:r>
    <w:r w:rsidR="00712FFD" w:rsidRPr="00FC2209">
      <w:rPr>
        <w:rFonts w:ascii="Verdana" w:hAnsi="Verdana"/>
        <w:b/>
        <w:bCs/>
        <w:sz w:val="18"/>
        <w:szCs w:val="18"/>
      </w:rPr>
      <w:t xml:space="preserve"> tarih ve </w:t>
    </w:r>
    <w:r>
      <w:rPr>
        <w:rFonts w:ascii="Verdana" w:hAnsi="Verdana"/>
        <w:b/>
        <w:bCs/>
        <w:sz w:val="18"/>
        <w:szCs w:val="18"/>
      </w:rPr>
      <w:t>13/03</w:t>
    </w:r>
    <w:r w:rsidR="00712FFD" w:rsidRPr="00FC2209">
      <w:rPr>
        <w:rFonts w:ascii="Verdana" w:hAnsi="Verdana"/>
        <w:b/>
        <w:bCs/>
        <w:sz w:val="18"/>
        <w:szCs w:val="18"/>
      </w:rPr>
      <w:t xml:space="preserve"> </w:t>
    </w:r>
    <w:r w:rsidR="00712FFD">
      <w:rPr>
        <w:rFonts w:ascii="Verdana" w:hAnsi="Verdana"/>
        <w:b/>
        <w:bCs/>
        <w:sz w:val="18"/>
        <w:szCs w:val="18"/>
      </w:rPr>
      <w:t xml:space="preserve">sayılı kararıyla </w:t>
    </w:r>
    <w:r w:rsidR="00712FFD" w:rsidRPr="00FC2209">
      <w:rPr>
        <w:rFonts w:ascii="Verdana" w:hAnsi="Verdana"/>
        <w:b/>
        <w:bCs/>
        <w:sz w:val="18"/>
        <w:szCs w:val="18"/>
      </w:rPr>
      <w:t>tez çalışmalarında benzerlik oranı en fazla %</w:t>
    </w:r>
    <w:r>
      <w:rPr>
        <w:rFonts w:ascii="Verdana" w:hAnsi="Verdana"/>
        <w:b/>
        <w:bCs/>
        <w:sz w:val="18"/>
        <w:szCs w:val="18"/>
      </w:rPr>
      <w:t>20 ile</w:t>
    </w:r>
    <w:r w:rsidR="00712FFD" w:rsidRPr="00FC2209">
      <w:rPr>
        <w:rFonts w:ascii="Verdana" w:hAnsi="Verdana"/>
        <w:b/>
        <w:bCs/>
        <w:sz w:val="18"/>
        <w:szCs w:val="18"/>
      </w:rPr>
      <w:t xml:space="preserve"> sınırlandırılmıştır. </w:t>
    </w:r>
  </w:p>
  <w:p w:rsidR="00712FFD" w:rsidRPr="004A0702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18"/>
        <w:szCs w:val="18"/>
      </w:rPr>
    </w:pPr>
  </w:p>
  <w:tbl>
    <w:tblPr>
      <w:tblW w:w="972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9720"/>
    </w:tblGrid>
    <w:tr w:rsidR="00712FFD" w:rsidRPr="00140D65" w:rsidTr="00633BE0">
      <w:trPr>
        <w:trHeight w:val="284"/>
      </w:trPr>
      <w:tc>
        <w:tcPr>
          <w:tcW w:w="9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2FFD" w:rsidRDefault="00712FFD" w:rsidP="00633BE0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Arial"/>
              <w:bCs/>
              <w:sz w:val="17"/>
              <w:szCs w:val="17"/>
              <w:lang w:eastAsia="tr-TR"/>
            </w:rPr>
          </w:pPr>
          <w:r w:rsidRPr="00140D65">
            <w:rPr>
              <w:rFonts w:ascii="Verdana" w:hAnsi="Verdana" w:cs="Arial"/>
              <w:bCs/>
              <w:sz w:val="17"/>
              <w:szCs w:val="17"/>
              <w:lang w:eastAsia="tr-TR"/>
            </w:rPr>
            <w:t>Bu form öğrenci</w:t>
          </w:r>
          <w:r>
            <w:rPr>
              <w:rFonts w:ascii="Verdana" w:hAnsi="Verdana" w:cs="Arial"/>
              <w:bCs/>
              <w:sz w:val="17"/>
              <w:szCs w:val="17"/>
              <w:lang w:eastAsia="tr-TR"/>
            </w:rPr>
            <w:t xml:space="preserve"> ve danışmanı tarafından düzenlen</w:t>
          </w:r>
          <w:r w:rsidRPr="00140D65">
            <w:rPr>
              <w:rFonts w:ascii="Verdana" w:hAnsi="Verdana" w:cs="Arial"/>
              <w:bCs/>
              <w:sz w:val="17"/>
              <w:szCs w:val="17"/>
              <w:lang w:eastAsia="tr-TR"/>
            </w:rPr>
            <w:t xml:space="preserve">erek </w:t>
          </w:r>
          <w:r>
            <w:rPr>
              <w:rFonts w:ascii="Verdana" w:hAnsi="Verdana" w:cs="Arial"/>
              <w:bCs/>
              <w:sz w:val="17"/>
              <w:szCs w:val="17"/>
              <w:lang w:eastAsia="tr-TR"/>
            </w:rPr>
            <w:t>tez savunması talebiyle birlikte</w:t>
          </w:r>
        </w:p>
        <w:p w:rsidR="00712FFD" w:rsidRPr="00140D65" w:rsidRDefault="00712FFD" w:rsidP="00633BE0">
          <w:pPr>
            <w:autoSpaceDE w:val="0"/>
            <w:autoSpaceDN w:val="0"/>
            <w:adjustRightInd w:val="0"/>
            <w:spacing w:after="40" w:line="240" w:lineRule="auto"/>
            <w:rPr>
              <w:rFonts w:ascii="Verdana" w:hAnsi="Verdana" w:cs="Arial"/>
              <w:sz w:val="18"/>
              <w:szCs w:val="18"/>
            </w:rPr>
          </w:pPr>
          <w:proofErr w:type="gramStart"/>
          <w:r>
            <w:rPr>
              <w:rFonts w:ascii="Verdana" w:hAnsi="Verdana" w:cs="Arial"/>
              <w:bCs/>
              <w:sz w:val="17"/>
              <w:szCs w:val="17"/>
              <w:lang w:eastAsia="tr-TR"/>
            </w:rPr>
            <w:t>ilgili</w:t>
          </w:r>
          <w:proofErr w:type="gramEnd"/>
          <w:r>
            <w:rPr>
              <w:rFonts w:ascii="Verdana" w:hAnsi="Verdana" w:cs="Arial"/>
              <w:bCs/>
              <w:sz w:val="17"/>
              <w:szCs w:val="17"/>
              <w:lang w:eastAsia="tr-TR"/>
            </w:rPr>
            <w:t xml:space="preserve"> anabilim dalı başkanlı aracılığıyla Enstitüye teslim edilecektir.</w:t>
          </w:r>
          <w:r>
            <w:rPr>
              <w:rFonts w:ascii="Verdana" w:hAnsi="Verdana"/>
              <w:b/>
              <w:bCs/>
              <w:sz w:val="18"/>
              <w:szCs w:val="18"/>
            </w:rPr>
            <w:tab/>
          </w:r>
          <w:r>
            <w:rPr>
              <w:rFonts w:ascii="Verdana" w:hAnsi="Verdana"/>
              <w:b/>
              <w:bCs/>
              <w:sz w:val="18"/>
              <w:szCs w:val="18"/>
            </w:rPr>
            <w:tab/>
          </w:r>
          <w:r>
            <w:rPr>
              <w:rFonts w:ascii="Verdana" w:hAnsi="Verdana"/>
              <w:b/>
              <w:bCs/>
              <w:sz w:val="18"/>
              <w:szCs w:val="18"/>
            </w:rPr>
            <w:tab/>
          </w:r>
          <w:r>
            <w:rPr>
              <w:rFonts w:ascii="Verdana" w:hAnsi="Verdana"/>
              <w:b/>
              <w:bCs/>
              <w:sz w:val="18"/>
              <w:szCs w:val="18"/>
            </w:rPr>
            <w:tab/>
            <w:t xml:space="preserve">       </w:t>
          </w:r>
          <w:r w:rsidRPr="00140D65">
            <w:rPr>
              <w:rFonts w:ascii="Verdana" w:hAnsi="Verdana"/>
              <w:b/>
              <w:bCs/>
              <w:sz w:val="18"/>
              <w:szCs w:val="18"/>
            </w:rPr>
            <w:t>EBE-</w:t>
          </w:r>
          <w:r>
            <w:rPr>
              <w:rFonts w:ascii="Verdana" w:hAnsi="Verdana"/>
              <w:b/>
              <w:bCs/>
              <w:sz w:val="18"/>
              <w:szCs w:val="18"/>
            </w:rPr>
            <w:t>İR-16</w:t>
          </w:r>
        </w:p>
      </w:tc>
    </w:tr>
  </w:tbl>
  <w:p w:rsidR="00712FFD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16"/>
        <w:szCs w:val="16"/>
      </w:rPr>
    </w:pPr>
  </w:p>
  <w:p w:rsidR="00712FFD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4"/>
        <w:szCs w:val="4"/>
      </w:rPr>
    </w:pPr>
  </w:p>
  <w:p w:rsidR="00712FFD" w:rsidRDefault="00712FFD" w:rsidP="00712FFD">
    <w:pPr>
      <w:autoSpaceDE w:val="0"/>
      <w:autoSpaceDN w:val="0"/>
      <w:adjustRightInd w:val="0"/>
      <w:spacing w:after="0" w:line="240" w:lineRule="auto"/>
      <w:ind w:right="-54"/>
      <w:jc w:val="both"/>
      <w:rPr>
        <w:rFonts w:ascii="Verdana" w:hAnsi="Verdana"/>
        <w:sz w:val="4"/>
        <w:szCs w:val="4"/>
      </w:rPr>
    </w:pPr>
  </w:p>
  <w:p w:rsidR="00712FFD" w:rsidRDefault="00712F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86" w:rsidRDefault="007B2986" w:rsidP="001B304C">
      <w:pPr>
        <w:pStyle w:val="Default"/>
      </w:pPr>
      <w:r>
        <w:separator/>
      </w:r>
    </w:p>
  </w:footnote>
  <w:footnote w:type="continuationSeparator" w:id="0">
    <w:p w:rsidR="007B2986" w:rsidRDefault="007B2986" w:rsidP="001B304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101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667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A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FE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AB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70E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23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8C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4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85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46B55"/>
    <w:multiLevelType w:val="hybridMultilevel"/>
    <w:tmpl w:val="F3687F4C"/>
    <w:lvl w:ilvl="0" w:tplc="8648E67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2AF7788"/>
    <w:multiLevelType w:val="hybridMultilevel"/>
    <w:tmpl w:val="BBE25FD0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5uLQ77MtajqzHiiKK6VCyiY3nmHcGMAcvvom8FzKwLCc6PZ+4l+6TYBZIzqJf2UOMlu6NIvwPMum/pIm1minQ==" w:salt="9GcX6rJfJcmc0dGvIclA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1EDB"/>
    <w:rsid w:val="0001123F"/>
    <w:rsid w:val="000169E4"/>
    <w:rsid w:val="00021906"/>
    <w:rsid w:val="000230EC"/>
    <w:rsid w:val="00023D56"/>
    <w:rsid w:val="00035325"/>
    <w:rsid w:val="00037E6E"/>
    <w:rsid w:val="00045082"/>
    <w:rsid w:val="00051898"/>
    <w:rsid w:val="00064756"/>
    <w:rsid w:val="000723D7"/>
    <w:rsid w:val="00073F20"/>
    <w:rsid w:val="00082A08"/>
    <w:rsid w:val="000A6F94"/>
    <w:rsid w:val="000B04E4"/>
    <w:rsid w:val="000D2074"/>
    <w:rsid w:val="000E4570"/>
    <w:rsid w:val="000F1D1A"/>
    <w:rsid w:val="00106F90"/>
    <w:rsid w:val="0011465F"/>
    <w:rsid w:val="0012070E"/>
    <w:rsid w:val="00125FEF"/>
    <w:rsid w:val="0013158B"/>
    <w:rsid w:val="00140D65"/>
    <w:rsid w:val="0015418A"/>
    <w:rsid w:val="001543C2"/>
    <w:rsid w:val="00167F05"/>
    <w:rsid w:val="001862DB"/>
    <w:rsid w:val="00193111"/>
    <w:rsid w:val="00193A96"/>
    <w:rsid w:val="001B304C"/>
    <w:rsid w:val="001B49C9"/>
    <w:rsid w:val="001D26C0"/>
    <w:rsid w:val="001E39B8"/>
    <w:rsid w:val="001E7E45"/>
    <w:rsid w:val="001F3A2D"/>
    <w:rsid w:val="00201F85"/>
    <w:rsid w:val="00202053"/>
    <w:rsid w:val="0021373B"/>
    <w:rsid w:val="002146A4"/>
    <w:rsid w:val="00214C5B"/>
    <w:rsid w:val="00216EE2"/>
    <w:rsid w:val="002307A0"/>
    <w:rsid w:val="00236400"/>
    <w:rsid w:val="00241E07"/>
    <w:rsid w:val="00257151"/>
    <w:rsid w:val="0027645B"/>
    <w:rsid w:val="00282D64"/>
    <w:rsid w:val="00284CA0"/>
    <w:rsid w:val="002A271F"/>
    <w:rsid w:val="002C21BA"/>
    <w:rsid w:val="002C4E98"/>
    <w:rsid w:val="002C727E"/>
    <w:rsid w:val="002D07BC"/>
    <w:rsid w:val="002D2CED"/>
    <w:rsid w:val="002D6C03"/>
    <w:rsid w:val="00304F76"/>
    <w:rsid w:val="00304F7B"/>
    <w:rsid w:val="0030601B"/>
    <w:rsid w:val="003263DF"/>
    <w:rsid w:val="00327791"/>
    <w:rsid w:val="0033299C"/>
    <w:rsid w:val="00336FBB"/>
    <w:rsid w:val="003407C3"/>
    <w:rsid w:val="00345123"/>
    <w:rsid w:val="003500BF"/>
    <w:rsid w:val="0035403B"/>
    <w:rsid w:val="00373D97"/>
    <w:rsid w:val="0037481C"/>
    <w:rsid w:val="00386F3C"/>
    <w:rsid w:val="003A25A2"/>
    <w:rsid w:val="003D1980"/>
    <w:rsid w:val="003E096F"/>
    <w:rsid w:val="003E6B49"/>
    <w:rsid w:val="003E6EFD"/>
    <w:rsid w:val="004009D4"/>
    <w:rsid w:val="00415CAA"/>
    <w:rsid w:val="0041638D"/>
    <w:rsid w:val="00424B75"/>
    <w:rsid w:val="00426CFA"/>
    <w:rsid w:val="00441DC1"/>
    <w:rsid w:val="00442E61"/>
    <w:rsid w:val="00447192"/>
    <w:rsid w:val="00450A04"/>
    <w:rsid w:val="0045522B"/>
    <w:rsid w:val="00470B83"/>
    <w:rsid w:val="00482A16"/>
    <w:rsid w:val="004831C4"/>
    <w:rsid w:val="00485195"/>
    <w:rsid w:val="0049183D"/>
    <w:rsid w:val="00493C6B"/>
    <w:rsid w:val="004A0702"/>
    <w:rsid w:val="004C13D4"/>
    <w:rsid w:val="004E0EF7"/>
    <w:rsid w:val="004E4CF6"/>
    <w:rsid w:val="00500D86"/>
    <w:rsid w:val="005103B3"/>
    <w:rsid w:val="0051130B"/>
    <w:rsid w:val="00537A5B"/>
    <w:rsid w:val="005422D8"/>
    <w:rsid w:val="00581126"/>
    <w:rsid w:val="005917B9"/>
    <w:rsid w:val="00596852"/>
    <w:rsid w:val="00596878"/>
    <w:rsid w:val="005A18DD"/>
    <w:rsid w:val="005A711A"/>
    <w:rsid w:val="005B185F"/>
    <w:rsid w:val="005B2B8A"/>
    <w:rsid w:val="005B46CD"/>
    <w:rsid w:val="005C08B8"/>
    <w:rsid w:val="005D28A9"/>
    <w:rsid w:val="005D3C7B"/>
    <w:rsid w:val="005D7048"/>
    <w:rsid w:val="005E0685"/>
    <w:rsid w:val="005E3974"/>
    <w:rsid w:val="005F1254"/>
    <w:rsid w:val="0060019F"/>
    <w:rsid w:val="00606FE7"/>
    <w:rsid w:val="006211FD"/>
    <w:rsid w:val="00621E51"/>
    <w:rsid w:val="00623AB4"/>
    <w:rsid w:val="00632C35"/>
    <w:rsid w:val="00633BE0"/>
    <w:rsid w:val="0064111E"/>
    <w:rsid w:val="006536CF"/>
    <w:rsid w:val="006550C3"/>
    <w:rsid w:val="00665144"/>
    <w:rsid w:val="00666414"/>
    <w:rsid w:val="00667C43"/>
    <w:rsid w:val="00681485"/>
    <w:rsid w:val="00685998"/>
    <w:rsid w:val="00690E20"/>
    <w:rsid w:val="0069108C"/>
    <w:rsid w:val="006A78B8"/>
    <w:rsid w:val="006B53FF"/>
    <w:rsid w:val="006D17E5"/>
    <w:rsid w:val="006D1AEA"/>
    <w:rsid w:val="006E0863"/>
    <w:rsid w:val="006E3CAD"/>
    <w:rsid w:val="006E4772"/>
    <w:rsid w:val="006E7505"/>
    <w:rsid w:val="006F005E"/>
    <w:rsid w:val="006F09E3"/>
    <w:rsid w:val="007056A0"/>
    <w:rsid w:val="00712FFD"/>
    <w:rsid w:val="0071670F"/>
    <w:rsid w:val="00726EA2"/>
    <w:rsid w:val="0076087D"/>
    <w:rsid w:val="007608EB"/>
    <w:rsid w:val="00770160"/>
    <w:rsid w:val="00777CEF"/>
    <w:rsid w:val="007940AF"/>
    <w:rsid w:val="007A3E1A"/>
    <w:rsid w:val="007B2986"/>
    <w:rsid w:val="007D0C25"/>
    <w:rsid w:val="007D52B4"/>
    <w:rsid w:val="007D7FFC"/>
    <w:rsid w:val="007F2912"/>
    <w:rsid w:val="00847ECA"/>
    <w:rsid w:val="008505E0"/>
    <w:rsid w:val="00851EE3"/>
    <w:rsid w:val="00862096"/>
    <w:rsid w:val="008620CB"/>
    <w:rsid w:val="00867B84"/>
    <w:rsid w:val="00880C06"/>
    <w:rsid w:val="00893A00"/>
    <w:rsid w:val="00893CB4"/>
    <w:rsid w:val="008B0B24"/>
    <w:rsid w:val="008B258D"/>
    <w:rsid w:val="008B409B"/>
    <w:rsid w:val="008C48C6"/>
    <w:rsid w:val="008D4255"/>
    <w:rsid w:val="008D73E3"/>
    <w:rsid w:val="008E3FAA"/>
    <w:rsid w:val="008F00FA"/>
    <w:rsid w:val="008F1D0B"/>
    <w:rsid w:val="008F2F7B"/>
    <w:rsid w:val="0090362B"/>
    <w:rsid w:val="00925D7C"/>
    <w:rsid w:val="009315D5"/>
    <w:rsid w:val="00943B48"/>
    <w:rsid w:val="009644D7"/>
    <w:rsid w:val="009667A1"/>
    <w:rsid w:val="00972154"/>
    <w:rsid w:val="00972C71"/>
    <w:rsid w:val="00974BC3"/>
    <w:rsid w:val="00985585"/>
    <w:rsid w:val="00995C32"/>
    <w:rsid w:val="00996D38"/>
    <w:rsid w:val="009A02A9"/>
    <w:rsid w:val="009C1F38"/>
    <w:rsid w:val="00A01526"/>
    <w:rsid w:val="00A07AAD"/>
    <w:rsid w:val="00A17B0E"/>
    <w:rsid w:val="00A41383"/>
    <w:rsid w:val="00A63F7E"/>
    <w:rsid w:val="00A7436F"/>
    <w:rsid w:val="00A9387F"/>
    <w:rsid w:val="00AA2FDF"/>
    <w:rsid w:val="00AA4324"/>
    <w:rsid w:val="00AA5273"/>
    <w:rsid w:val="00AD747F"/>
    <w:rsid w:val="00AE6221"/>
    <w:rsid w:val="00AF0F9B"/>
    <w:rsid w:val="00AF251F"/>
    <w:rsid w:val="00AF5299"/>
    <w:rsid w:val="00AF5704"/>
    <w:rsid w:val="00B0171F"/>
    <w:rsid w:val="00B021C0"/>
    <w:rsid w:val="00B03F66"/>
    <w:rsid w:val="00B05401"/>
    <w:rsid w:val="00B06B8F"/>
    <w:rsid w:val="00B318B5"/>
    <w:rsid w:val="00B31977"/>
    <w:rsid w:val="00B3407C"/>
    <w:rsid w:val="00B41EA2"/>
    <w:rsid w:val="00B4212F"/>
    <w:rsid w:val="00B43005"/>
    <w:rsid w:val="00B546B7"/>
    <w:rsid w:val="00B67EE3"/>
    <w:rsid w:val="00B717DB"/>
    <w:rsid w:val="00B72740"/>
    <w:rsid w:val="00B749A9"/>
    <w:rsid w:val="00B75748"/>
    <w:rsid w:val="00B862D3"/>
    <w:rsid w:val="00B96DD4"/>
    <w:rsid w:val="00BA59B6"/>
    <w:rsid w:val="00BB03C7"/>
    <w:rsid w:val="00BB7BAC"/>
    <w:rsid w:val="00BE2E37"/>
    <w:rsid w:val="00BE531E"/>
    <w:rsid w:val="00BF6B11"/>
    <w:rsid w:val="00C05F3D"/>
    <w:rsid w:val="00C16FD4"/>
    <w:rsid w:val="00C20C84"/>
    <w:rsid w:val="00C221B3"/>
    <w:rsid w:val="00C32FAC"/>
    <w:rsid w:val="00C47C49"/>
    <w:rsid w:val="00C61F24"/>
    <w:rsid w:val="00C721E2"/>
    <w:rsid w:val="00C7590D"/>
    <w:rsid w:val="00C82B98"/>
    <w:rsid w:val="00C82F3C"/>
    <w:rsid w:val="00CA27A5"/>
    <w:rsid w:val="00CC60BD"/>
    <w:rsid w:val="00CD51C4"/>
    <w:rsid w:val="00D0103B"/>
    <w:rsid w:val="00D560C8"/>
    <w:rsid w:val="00D61FB5"/>
    <w:rsid w:val="00D77D64"/>
    <w:rsid w:val="00D81811"/>
    <w:rsid w:val="00D93B60"/>
    <w:rsid w:val="00DA04DF"/>
    <w:rsid w:val="00DA6B13"/>
    <w:rsid w:val="00DB1BE6"/>
    <w:rsid w:val="00DB7357"/>
    <w:rsid w:val="00DE16CF"/>
    <w:rsid w:val="00DF2827"/>
    <w:rsid w:val="00DF6B95"/>
    <w:rsid w:val="00E07864"/>
    <w:rsid w:val="00E15693"/>
    <w:rsid w:val="00E1607F"/>
    <w:rsid w:val="00E21AA0"/>
    <w:rsid w:val="00E71C88"/>
    <w:rsid w:val="00E77B21"/>
    <w:rsid w:val="00E95352"/>
    <w:rsid w:val="00E970D2"/>
    <w:rsid w:val="00EA106B"/>
    <w:rsid w:val="00EA2BEF"/>
    <w:rsid w:val="00EB492B"/>
    <w:rsid w:val="00EC491B"/>
    <w:rsid w:val="00ED0A20"/>
    <w:rsid w:val="00EF505A"/>
    <w:rsid w:val="00F13614"/>
    <w:rsid w:val="00F220A8"/>
    <w:rsid w:val="00F25253"/>
    <w:rsid w:val="00F26578"/>
    <w:rsid w:val="00F35BAE"/>
    <w:rsid w:val="00F42A5B"/>
    <w:rsid w:val="00F669ED"/>
    <w:rsid w:val="00F73F7D"/>
    <w:rsid w:val="00F874FF"/>
    <w:rsid w:val="00F94FDC"/>
    <w:rsid w:val="00FA3A44"/>
    <w:rsid w:val="00FA3BED"/>
    <w:rsid w:val="00FA4BA8"/>
    <w:rsid w:val="00FC2209"/>
    <w:rsid w:val="00FC505C"/>
    <w:rsid w:val="00FD5D4B"/>
    <w:rsid w:val="00FE0DF7"/>
    <w:rsid w:val="00FE6954"/>
    <w:rsid w:val="00FF0FEB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2E8777-45CC-43BA-B5FB-637B0C11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6550C3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550C3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4C13D4"/>
    <w:rPr>
      <w:rFonts w:ascii="Verdana" w:hAnsi="Verdana" w:cs="Verdana"/>
      <w:color w:val="000000"/>
      <w:sz w:val="24"/>
      <w:szCs w:val="24"/>
      <w:lang w:val="tr-TR" w:eastAsia="tr-TR" w:bidi="ar-SA"/>
    </w:rPr>
  </w:style>
  <w:style w:type="paragraph" w:styleId="stBilgi0">
    <w:name w:val="header"/>
    <w:basedOn w:val="Normal"/>
    <w:link w:val="stBilgiChar"/>
    <w:rsid w:val="003A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3A25A2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3A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3A25A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9</cp:revision>
  <cp:lastPrinted>2010-08-23T08:53:00Z</cp:lastPrinted>
  <dcterms:created xsi:type="dcterms:W3CDTF">2022-03-11T11:45:00Z</dcterms:created>
  <dcterms:modified xsi:type="dcterms:W3CDTF">2023-03-09T12:08:00Z</dcterms:modified>
</cp:coreProperties>
</file>