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rFonts w:ascii="Arial Narrow" w:hAnsi="Arial Narrow"/>
          <w:b/>
        </w:rPr>
      </w:pPr>
      <w:r w:rsidRPr="00100C47">
        <w:rPr>
          <w:rFonts w:ascii="Arial Narrow" w:hAnsi="Arial Narrow"/>
          <w:b/>
        </w:rPr>
        <w:t>Türkiye Cumhuriyeti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rFonts w:ascii="Arial Narrow" w:hAnsi="Arial Narrow"/>
          <w:b/>
        </w:rPr>
      </w:pPr>
      <w:r w:rsidRPr="00100C47">
        <w:rPr>
          <w:rFonts w:ascii="Arial Narrow" w:hAnsi="Arial Narrow"/>
          <w:b/>
        </w:rPr>
        <w:t>Eskişehir Osmangazi Üniversitesi Eğitim Bilimleri Enstitüsü</w:t>
      </w:r>
    </w:p>
    <w:p w:rsidR="003E69F7" w:rsidRPr="00100C47" w:rsidRDefault="003E69F7" w:rsidP="003E69F7">
      <w:pPr>
        <w:tabs>
          <w:tab w:val="left" w:pos="9072"/>
        </w:tabs>
        <w:jc w:val="center"/>
        <w:rPr>
          <w:rFonts w:ascii="Arial Narrow" w:hAnsi="Arial Narrow"/>
          <w:b/>
          <w:sz w:val="26"/>
          <w:szCs w:val="26"/>
        </w:rPr>
      </w:pPr>
      <w:r w:rsidRPr="00100C47">
        <w:rPr>
          <w:rFonts w:ascii="Arial Narrow" w:hAnsi="Arial Narrow"/>
          <w:b/>
        </w:rPr>
        <w:t>Eğitim Bilimleri Anabilim Dalı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b/>
        </w:rPr>
      </w:pPr>
    </w:p>
    <w:p w:rsidR="003E69F7" w:rsidRPr="00100C47" w:rsidRDefault="00B75C5A" w:rsidP="003E69F7">
      <w:pPr>
        <w:tabs>
          <w:tab w:val="left" w:pos="9072"/>
        </w:tabs>
        <w:spacing w:after="93"/>
        <w:jc w:val="center"/>
        <w:rPr>
          <w:rFonts w:ascii="Liberation Sans Narrow" w:eastAsia="Liberation Sans Narrow" w:hAnsi="Liberation Sans Narrow" w:cs="Liberation Sans Narrow"/>
          <w:b/>
        </w:rPr>
      </w:pPr>
      <w:r>
        <w:rPr>
          <w:b/>
        </w:rPr>
        <w:t>2022-2023</w:t>
      </w:r>
      <w:r w:rsidR="003E69F7" w:rsidRPr="00100C47">
        <w:rPr>
          <w:b/>
        </w:rPr>
        <w:t xml:space="preserve"> Öğretim Yılı Bahar Dönemi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b/>
        </w:rPr>
      </w:pPr>
      <w:r w:rsidRPr="00100C47">
        <w:rPr>
          <w:b/>
        </w:rPr>
        <w:t>EĞİTİM YÖNETİMİ DOKTORA DERS PROGRAMI</w:t>
      </w:r>
    </w:p>
    <w:p w:rsidR="00F963C1" w:rsidRPr="00100C47" w:rsidRDefault="00F963C1" w:rsidP="00F963C1">
      <w:pPr>
        <w:jc w:val="center"/>
        <w:rPr>
          <w:rFonts w:ascii="Arial Narrow" w:hAnsi="Arial Narrow"/>
          <w:b/>
          <w:bCs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3"/>
        <w:gridCol w:w="567"/>
        <w:gridCol w:w="2835"/>
        <w:gridCol w:w="743"/>
        <w:gridCol w:w="2376"/>
      </w:tblGrid>
      <w:tr w:rsidR="00100C47" w:rsidRPr="00502AAA" w:rsidTr="00864E9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T+U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Öğretim Üyesi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3C1" w:rsidRPr="00502AAA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Gün- Saat</w:t>
            </w:r>
          </w:p>
        </w:tc>
      </w:tr>
      <w:tr w:rsidR="00711EFD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545112003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Eğitimde Eleştirel ve Radikal Teori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1EFD" w:rsidRPr="00502AAA" w:rsidRDefault="00711EFD" w:rsidP="00502AA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711EFD" w:rsidRPr="00502AAA" w:rsidRDefault="00711EFD" w:rsidP="00711EFD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Pazartesi 11.00-14.00</w:t>
            </w:r>
          </w:p>
        </w:tc>
      </w:tr>
      <w:tr w:rsidR="00711EFD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545111006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Bilim Felsefesi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1EFD" w:rsidRPr="00502AAA" w:rsidRDefault="00711EFD" w:rsidP="00502AA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711EFD" w:rsidRPr="00502AAA" w:rsidRDefault="00711EFD" w:rsidP="00711EFD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Pazartesi 14.00-17.00</w:t>
            </w:r>
          </w:p>
        </w:tc>
      </w:tr>
      <w:tr w:rsidR="00711EFD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545112004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 Yönetiminde Örgütsel Davranış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1EFD" w:rsidRPr="00502AAA" w:rsidRDefault="00711EFD" w:rsidP="00502AA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711EFD" w:rsidRPr="00502AAA" w:rsidRDefault="00711EFD" w:rsidP="00711EFD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</w:t>
            </w:r>
            <w:bookmarkStart w:id="0" w:name="_GoBack"/>
            <w:bookmarkEnd w:id="0"/>
            <w:r w:rsidRPr="00502AAA">
              <w:rPr>
                <w:rFonts w:ascii="Arial Narrow" w:hAnsi="Arial Narrow"/>
                <w:sz w:val="20"/>
                <w:szCs w:val="20"/>
              </w:rPr>
              <w:t xml:space="preserve"> 08.00-11.00</w:t>
            </w:r>
          </w:p>
        </w:tc>
      </w:tr>
      <w:tr w:rsidR="00711EFD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Eğitimde Nitel Araştırma Yöntemleri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EFD" w:rsidRPr="00502AAA" w:rsidRDefault="00711EFD" w:rsidP="00711EFD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11EFD" w:rsidRPr="00502AAA" w:rsidRDefault="00711EFD" w:rsidP="00502AA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1-96</w:t>
            </w:r>
          </w:p>
        </w:tc>
        <w:tc>
          <w:tcPr>
            <w:tcW w:w="2376" w:type="dxa"/>
            <w:shd w:val="clear" w:color="auto" w:fill="auto"/>
          </w:tcPr>
          <w:p w:rsidR="00711EFD" w:rsidRPr="00502AAA" w:rsidRDefault="00711EFD" w:rsidP="00711EFD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11.00-14.00</w:t>
            </w:r>
          </w:p>
        </w:tc>
      </w:tr>
      <w:tr w:rsidR="00CE306F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E306F" w:rsidRPr="00502AAA" w:rsidRDefault="00CE306F" w:rsidP="00CE30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545111007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E306F" w:rsidRPr="00502AAA" w:rsidRDefault="00CE306F" w:rsidP="00CE306F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Eğitim Planlaması ve Ekonomisi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06F" w:rsidRPr="00502AAA" w:rsidRDefault="00CE306F" w:rsidP="00CE306F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06F" w:rsidRPr="00502AAA" w:rsidRDefault="00CE306F" w:rsidP="00CE306F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06F" w:rsidRPr="00502AAA" w:rsidRDefault="00CE306F" w:rsidP="00502AA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CE306F" w:rsidRPr="00502AAA" w:rsidRDefault="00A05153" w:rsidP="00CE306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14</w:t>
            </w:r>
            <w:r w:rsidR="00CE306F" w:rsidRPr="00502AAA">
              <w:rPr>
                <w:rFonts w:ascii="Arial Narrow" w:hAnsi="Arial Narrow"/>
                <w:sz w:val="20"/>
                <w:szCs w:val="20"/>
              </w:rPr>
              <w:t>.00-17.00</w:t>
            </w:r>
          </w:p>
        </w:tc>
      </w:tr>
      <w:tr w:rsidR="00CE306F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E306F" w:rsidRPr="00502AAA" w:rsidRDefault="00CE306F" w:rsidP="00CE30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545111008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E306F" w:rsidRPr="00502AAA" w:rsidRDefault="00CE306F" w:rsidP="00CE306F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 Yönetiminde Yeni Yaklaşımlar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06F" w:rsidRPr="00502AAA" w:rsidRDefault="00CE306F" w:rsidP="00CE306F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06F" w:rsidRPr="00502AAA" w:rsidRDefault="00CE306F" w:rsidP="00CE306F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502AAA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502AAA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06F" w:rsidRPr="00502AAA" w:rsidRDefault="00CE306F" w:rsidP="00502AA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CE306F" w:rsidRPr="00502AAA" w:rsidRDefault="00A05153" w:rsidP="00CE306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14</w:t>
            </w:r>
            <w:r w:rsidR="00CE306F" w:rsidRPr="00502AAA">
              <w:rPr>
                <w:rFonts w:ascii="Arial Narrow" w:hAnsi="Arial Narrow"/>
                <w:sz w:val="20"/>
                <w:szCs w:val="20"/>
              </w:rPr>
              <w:t>.00-17.00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A05153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05153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545112007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Örgütlerinde Değişme ve Çatışma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772E80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772E80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772E80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A05153" w:rsidRPr="00772E80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09.00-12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545111002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1-96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13.00-16.00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545111901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Uzmanlık Alan Dersi (A)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13.00-16.00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545111901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Uzmanlık Alan Dersi (B)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17.00-20.00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545111901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Uzmanlık Alan Dersi (C)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Pazartesi 20.00-23.00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545111901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Uzmanlık Alan Dersi (D)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17.00-20.00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545111901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Uzmanlık Alan Dersi (E)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SD4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13.00-16.00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545111901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Uzmanlık Alan Dersi (F)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SD4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13.00-16.00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545111901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Uzmanlık Alan Dersi (G)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502AAA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502AAA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17.00-20.00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545112701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Tez Çalışması (A)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16.00-17.00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545112701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Tez Çalışması (B)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SD4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16.00-17.00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545112701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Tez Çalışması (C)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14.00-15.00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545112701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Tez Çalışması (D)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13.00-14.00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545112701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Tez Çalışması (E)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16.00-17.00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545112701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Tez Çalışması (F)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16.00-17.00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545112701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Tez Çalışması (G)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502AAA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502AAA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12.00-13.00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545111601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Tez Önerisi (A)</w:t>
            </w:r>
          </w:p>
        </w:tc>
        <w:tc>
          <w:tcPr>
            <w:tcW w:w="567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YD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17.00-18.00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545111601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Tez Önerisi (B)</w:t>
            </w:r>
          </w:p>
        </w:tc>
        <w:tc>
          <w:tcPr>
            <w:tcW w:w="567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11.00-12.00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545111601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Tez Önerisi (C)</w:t>
            </w:r>
          </w:p>
        </w:tc>
        <w:tc>
          <w:tcPr>
            <w:tcW w:w="567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19.00-20.00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545111601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Tez Önerisi (D)</w:t>
            </w:r>
          </w:p>
        </w:tc>
        <w:tc>
          <w:tcPr>
            <w:tcW w:w="567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14.00-15.00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545111601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Tez Önerisi (E)</w:t>
            </w:r>
          </w:p>
        </w:tc>
        <w:tc>
          <w:tcPr>
            <w:tcW w:w="567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17.00-18.00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545111601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Tez Önerisi (F)</w:t>
            </w:r>
          </w:p>
        </w:tc>
        <w:tc>
          <w:tcPr>
            <w:tcW w:w="567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17.00-18.00</w:t>
            </w:r>
          </w:p>
        </w:tc>
      </w:tr>
      <w:tr w:rsidR="00A05153" w:rsidRPr="00502AAA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545111601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Tez Önerisi (G)</w:t>
            </w:r>
          </w:p>
        </w:tc>
        <w:tc>
          <w:tcPr>
            <w:tcW w:w="567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502AAA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502AAA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13.00-14.00</w:t>
            </w:r>
          </w:p>
        </w:tc>
      </w:tr>
      <w:tr w:rsidR="00A05153" w:rsidRPr="00502AAA" w:rsidTr="00E45FA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Yeterlik (A)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SD4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12.00-13.00</w:t>
            </w:r>
          </w:p>
        </w:tc>
      </w:tr>
      <w:tr w:rsidR="00A05153" w:rsidRPr="00502AAA" w:rsidTr="00E45FA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Yeterlik (B)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YD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12.00-13.00</w:t>
            </w:r>
          </w:p>
        </w:tc>
      </w:tr>
      <w:tr w:rsidR="00A05153" w:rsidRPr="00502AAA" w:rsidTr="00E45FA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Yeterlik (C)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12.00-13.00</w:t>
            </w:r>
          </w:p>
        </w:tc>
      </w:tr>
      <w:tr w:rsidR="00A05153" w:rsidRPr="00502AAA" w:rsidTr="00E45FA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Yeterlik (D)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12.00-13.00</w:t>
            </w:r>
          </w:p>
        </w:tc>
      </w:tr>
      <w:tr w:rsidR="00A05153" w:rsidRPr="00502AAA" w:rsidTr="00E45FA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Yeterlik (E)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Çarşamba 12.00-13.00</w:t>
            </w:r>
          </w:p>
        </w:tc>
      </w:tr>
      <w:tr w:rsidR="00A05153" w:rsidRPr="00502AAA" w:rsidTr="00E45FA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eastAsia="Calibri" w:hAnsi="Arial Narrow"/>
                <w:sz w:val="20"/>
                <w:szCs w:val="20"/>
              </w:rPr>
              <w:t>545111701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Doktora Yeterlik (F)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153" w:rsidRPr="00502AAA" w:rsidRDefault="00A05153" w:rsidP="00A05153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502AAA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502AAA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05153" w:rsidRPr="00502AAA" w:rsidRDefault="00A05153" w:rsidP="00A0515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A05153" w:rsidRPr="00502AAA" w:rsidRDefault="00A05153" w:rsidP="00A0515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Salı 08.00-09.00</w:t>
            </w:r>
          </w:p>
        </w:tc>
      </w:tr>
    </w:tbl>
    <w:p w:rsidR="00F963C1" w:rsidRPr="00100C47" w:rsidRDefault="00F963C1"/>
    <w:sectPr w:rsidR="00F963C1" w:rsidRPr="00100C47" w:rsidSect="00A051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1"/>
    <w:rsid w:val="00002248"/>
    <w:rsid w:val="00022AB7"/>
    <w:rsid w:val="00032C8F"/>
    <w:rsid w:val="00037E1D"/>
    <w:rsid w:val="000902ED"/>
    <w:rsid w:val="00100C47"/>
    <w:rsid w:val="00105888"/>
    <w:rsid w:val="00125786"/>
    <w:rsid w:val="00142698"/>
    <w:rsid w:val="00150A1B"/>
    <w:rsid w:val="001868F6"/>
    <w:rsid w:val="001C2993"/>
    <w:rsid w:val="001C5047"/>
    <w:rsid w:val="001D2610"/>
    <w:rsid w:val="00205EA1"/>
    <w:rsid w:val="00292D70"/>
    <w:rsid w:val="002A63BA"/>
    <w:rsid w:val="0031393E"/>
    <w:rsid w:val="003143E0"/>
    <w:rsid w:val="0031507F"/>
    <w:rsid w:val="0032687B"/>
    <w:rsid w:val="00372470"/>
    <w:rsid w:val="003B7BD0"/>
    <w:rsid w:val="003C4069"/>
    <w:rsid w:val="003C6B56"/>
    <w:rsid w:val="003E140F"/>
    <w:rsid w:val="003E69F7"/>
    <w:rsid w:val="003F27C3"/>
    <w:rsid w:val="00401C09"/>
    <w:rsid w:val="0042595C"/>
    <w:rsid w:val="00461C7B"/>
    <w:rsid w:val="004A074A"/>
    <w:rsid w:val="004B7123"/>
    <w:rsid w:val="004C178C"/>
    <w:rsid w:val="004C56F5"/>
    <w:rsid w:val="004D6C7E"/>
    <w:rsid w:val="004D77FB"/>
    <w:rsid w:val="00502AAA"/>
    <w:rsid w:val="00534998"/>
    <w:rsid w:val="00561782"/>
    <w:rsid w:val="00567272"/>
    <w:rsid w:val="0057650D"/>
    <w:rsid w:val="005D7551"/>
    <w:rsid w:val="005E73D7"/>
    <w:rsid w:val="00615617"/>
    <w:rsid w:val="00641474"/>
    <w:rsid w:val="0064362B"/>
    <w:rsid w:val="00650B30"/>
    <w:rsid w:val="006F2AC3"/>
    <w:rsid w:val="00711EFD"/>
    <w:rsid w:val="00715B9D"/>
    <w:rsid w:val="007774BE"/>
    <w:rsid w:val="007A733B"/>
    <w:rsid w:val="0080200F"/>
    <w:rsid w:val="00813CD9"/>
    <w:rsid w:val="0083798E"/>
    <w:rsid w:val="00845402"/>
    <w:rsid w:val="00864E9A"/>
    <w:rsid w:val="00872EA2"/>
    <w:rsid w:val="0089684B"/>
    <w:rsid w:val="008D0DF9"/>
    <w:rsid w:val="008F10ED"/>
    <w:rsid w:val="00926975"/>
    <w:rsid w:val="0094293F"/>
    <w:rsid w:val="00945CE9"/>
    <w:rsid w:val="009711E1"/>
    <w:rsid w:val="00982E3D"/>
    <w:rsid w:val="009C41C6"/>
    <w:rsid w:val="009E40E2"/>
    <w:rsid w:val="00A00AFF"/>
    <w:rsid w:val="00A05153"/>
    <w:rsid w:val="00AF1363"/>
    <w:rsid w:val="00AF7EEF"/>
    <w:rsid w:val="00B22117"/>
    <w:rsid w:val="00B72DFC"/>
    <w:rsid w:val="00B75C5A"/>
    <w:rsid w:val="00B92750"/>
    <w:rsid w:val="00BE09AA"/>
    <w:rsid w:val="00C03EBB"/>
    <w:rsid w:val="00C455A1"/>
    <w:rsid w:val="00CA64A4"/>
    <w:rsid w:val="00CD065C"/>
    <w:rsid w:val="00CE306F"/>
    <w:rsid w:val="00D279CF"/>
    <w:rsid w:val="00D70E20"/>
    <w:rsid w:val="00D76A72"/>
    <w:rsid w:val="00DE6A51"/>
    <w:rsid w:val="00E632FD"/>
    <w:rsid w:val="00EB2F97"/>
    <w:rsid w:val="00EF70BC"/>
    <w:rsid w:val="00F30EB8"/>
    <w:rsid w:val="00F31DA3"/>
    <w:rsid w:val="00F520B9"/>
    <w:rsid w:val="00F61968"/>
    <w:rsid w:val="00F76018"/>
    <w:rsid w:val="00F963C1"/>
    <w:rsid w:val="00FB0D87"/>
    <w:rsid w:val="00FC05B7"/>
    <w:rsid w:val="00FC4701"/>
    <w:rsid w:val="00FD39DD"/>
    <w:rsid w:val="00FD4F9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CF434-5679-4C41-8111-474D317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D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DA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Ayse</cp:lastModifiedBy>
  <cp:revision>14</cp:revision>
  <cp:lastPrinted>2023-01-19T11:00:00Z</cp:lastPrinted>
  <dcterms:created xsi:type="dcterms:W3CDTF">2023-01-19T11:00:00Z</dcterms:created>
  <dcterms:modified xsi:type="dcterms:W3CDTF">2023-01-24T12:20:00Z</dcterms:modified>
</cp:coreProperties>
</file>